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2B" w:rsidRDefault="0097242B"/>
    <w:p w:rsidR="00B258BF" w:rsidRDefault="00C459A4" w:rsidP="00B258BF">
      <w:pPr>
        <w:jc w:val="center"/>
        <w:rPr>
          <w:b/>
        </w:rPr>
      </w:pPr>
      <w:r>
        <w:rPr>
          <w:b/>
        </w:rPr>
        <w:t xml:space="preserve">Сроки ожидания оказания медицинской помощи, оказание которой осуществляется бесплатно в соответствии с территориальной программой. </w:t>
      </w:r>
    </w:p>
    <w:p w:rsidR="00B258BF" w:rsidRDefault="00B258BF" w:rsidP="00B258BF">
      <w:pPr>
        <w:jc w:val="both"/>
        <w:rPr>
          <w:b/>
        </w:rPr>
      </w:pPr>
      <w:r>
        <w:t>Оказание медицинской помощи в амбулаторных условиях в экстренной и неотложной форме осуществляется в сроки:</w:t>
      </w:r>
    </w:p>
    <w:p w:rsidR="00B258BF" w:rsidRDefault="00B258BF" w:rsidP="00B258BF">
      <w:pPr>
        <w:pStyle w:val="ConsPlusNormal"/>
        <w:numPr>
          <w:ilvl w:val="0"/>
          <w:numId w:val="2"/>
        </w:numPr>
        <w:spacing w:before="220"/>
        <w:jc w:val="both"/>
      </w:pPr>
      <w:r>
        <w:t>ожидание оказания первичной медико-санитарной помощи в неотложной форме - не более 2 часов с момента обращения пациента в медицинскую организацию;</w:t>
      </w:r>
    </w:p>
    <w:p w:rsidR="00B258BF" w:rsidRDefault="00B258BF" w:rsidP="00B258BF">
      <w:pPr>
        <w:pStyle w:val="ConsPlusNormal"/>
        <w:numPr>
          <w:ilvl w:val="0"/>
          <w:numId w:val="2"/>
        </w:numPr>
        <w:spacing w:before="220"/>
        <w:jc w:val="both"/>
      </w:pPr>
      <w:proofErr w:type="gramStart"/>
      <w:r>
        <w:t>предоставление амбулаторной помощи по экстренным показаниям (острые и внезапные ухудшения в состоянии здоровья, а именно: высокая температура (38 градусов и выше); острые и внезапные боли любой локализации; судороги; нарушения сердечного ритма; кровотечения; иные состояния заболевания, отравления и травмы, требующие экстренной помощи и консультации врача) осуществляется вне очереди и без предварительной записи независимо от прикрепления пациента к поликлинике.</w:t>
      </w:r>
      <w:proofErr w:type="gramEnd"/>
    </w:p>
    <w:p w:rsidR="00B258BF" w:rsidRDefault="00B258BF" w:rsidP="00C459A4">
      <w:pPr>
        <w:jc w:val="center"/>
        <w:rPr>
          <w:b/>
        </w:rPr>
      </w:pPr>
    </w:p>
    <w:p w:rsidR="008C7DC8" w:rsidRDefault="008C7DC8" w:rsidP="008C7DC8">
      <w:pPr>
        <w:pStyle w:val="ConsPlusNormal"/>
        <w:spacing w:before="220"/>
        <w:ind w:left="720"/>
        <w:jc w:val="both"/>
      </w:pPr>
      <w:r>
        <w:t>Оказание медицинской помощи в амбулаторных условиях в плановой форме, в том числе проведение отдельных диагностических исследований и консультаций врачей-специалистов, осуществляется с учетом наличия очередности и сроков ожидания, которые составляют:</w:t>
      </w:r>
    </w:p>
    <w:p w:rsidR="008C7DC8" w:rsidRDefault="008C7DC8" w:rsidP="00B258BF">
      <w:pPr>
        <w:pStyle w:val="ConsPlusNormal"/>
        <w:numPr>
          <w:ilvl w:val="0"/>
          <w:numId w:val="3"/>
        </w:numPr>
        <w:spacing w:before="220"/>
        <w:jc w:val="both"/>
      </w:pPr>
      <w:r>
        <w:t>К врачу-педиатру участковому - не более 24 часов с момента обращения пациента в медицинскую организацию;</w:t>
      </w:r>
    </w:p>
    <w:p w:rsidR="008C7DC8" w:rsidRDefault="008C7DC8" w:rsidP="00B258BF">
      <w:pPr>
        <w:pStyle w:val="ConsPlusNormal"/>
        <w:numPr>
          <w:ilvl w:val="0"/>
          <w:numId w:val="3"/>
        </w:numPr>
        <w:spacing w:before="220"/>
        <w:jc w:val="both"/>
      </w:pPr>
      <w:r>
        <w:t>проведение консультаций врачей-специалистов (за исключением подозрения на онкологическое заболевание) - не более 14 рабочих дней со дня обращения пациента в медицинскую организацию;</w:t>
      </w:r>
    </w:p>
    <w:p w:rsidR="008C7DC8" w:rsidRDefault="008C7DC8" w:rsidP="00B258BF">
      <w:pPr>
        <w:pStyle w:val="ConsPlusNormal"/>
        <w:numPr>
          <w:ilvl w:val="0"/>
          <w:numId w:val="3"/>
        </w:numPr>
        <w:spacing w:before="220"/>
        <w:jc w:val="both"/>
      </w:pPr>
      <w:r>
        <w:t>проведение консультаций врачей-специалистов в случае подозрения на онкологическое заболевание - не более 3 рабочих дней;</w:t>
      </w:r>
    </w:p>
    <w:p w:rsidR="008C7DC8" w:rsidRDefault="008C7DC8" w:rsidP="00B258BF">
      <w:pPr>
        <w:pStyle w:val="ConsPlusNormal"/>
        <w:numPr>
          <w:ilvl w:val="0"/>
          <w:numId w:val="3"/>
        </w:numPr>
        <w:spacing w:before="220"/>
        <w:jc w:val="both"/>
      </w:pPr>
      <w:r>
        <w:t>проведение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- не более 14 рабочих дней со дня назначения исследований (за исключением исследований при подозрении на онкологическое заболевание);</w:t>
      </w:r>
    </w:p>
    <w:p w:rsidR="008C7DC8" w:rsidRDefault="008C7DC8" w:rsidP="00B258BF">
      <w:pPr>
        <w:pStyle w:val="ConsPlusNormal"/>
        <w:numPr>
          <w:ilvl w:val="0"/>
          <w:numId w:val="3"/>
        </w:numPr>
        <w:spacing w:before="220"/>
        <w:jc w:val="both"/>
      </w:pPr>
      <w:r>
        <w:t>проведение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- не более 14 рабочих дней со дня назначения;</w:t>
      </w:r>
    </w:p>
    <w:p w:rsidR="008C7DC8" w:rsidRDefault="008C7DC8" w:rsidP="00B258BF">
      <w:pPr>
        <w:pStyle w:val="ConsPlusNormal"/>
        <w:numPr>
          <w:ilvl w:val="0"/>
          <w:numId w:val="3"/>
        </w:numPr>
        <w:spacing w:before="220"/>
        <w:jc w:val="both"/>
      </w:pPr>
      <w:r>
        <w:t>проведение диагностических инструментальных и лабораторных исследований в случае подозрения на онкологическое заболевание - не более 7 рабочих дней со дня назначения;</w:t>
      </w:r>
    </w:p>
    <w:p w:rsidR="008C7DC8" w:rsidRDefault="008C7DC8" w:rsidP="00B258BF">
      <w:pPr>
        <w:pStyle w:val="ConsPlusNormal"/>
        <w:numPr>
          <w:ilvl w:val="0"/>
          <w:numId w:val="3"/>
        </w:numPr>
        <w:spacing w:before="220"/>
        <w:jc w:val="both"/>
      </w:pPr>
      <w:r>
        <w:t>установление диспансерного наблюдения врача-онколога за пациентом с выявленным онкологическим заболеванием - не более 3 рабочих дней с момента постановки диагноза онкологического заболевания.</w:t>
      </w:r>
    </w:p>
    <w:p w:rsidR="00586042" w:rsidRDefault="00586042" w:rsidP="00586042">
      <w:pPr>
        <w:pStyle w:val="ConsPlusNormal"/>
        <w:spacing w:before="220"/>
        <w:ind w:left="1080"/>
        <w:jc w:val="both"/>
      </w:pPr>
    </w:p>
    <w:p w:rsidR="00586042" w:rsidRDefault="00586042" w:rsidP="00586042">
      <w:pPr>
        <w:pStyle w:val="ConsPlusNormal"/>
        <w:spacing w:before="220"/>
        <w:ind w:left="1080"/>
        <w:jc w:val="both"/>
      </w:pPr>
      <w:r>
        <w:lastRenderedPageBreak/>
        <w:t>Оказание медицинской помощи в стационарных условиях в плановой форме осуществляется с учетом наличия очередности на госпитализацию плановых больных, соблюдения сроков ожидания - госпитализация в профильное отделение осуществляется в течение часа с момента поступления пациента в приемное отделение стационара.</w:t>
      </w:r>
    </w:p>
    <w:p w:rsidR="00586042" w:rsidRDefault="00586042" w:rsidP="00586042">
      <w:pPr>
        <w:pStyle w:val="ConsPlusNormal"/>
        <w:numPr>
          <w:ilvl w:val="0"/>
          <w:numId w:val="4"/>
        </w:numPr>
        <w:spacing w:before="220"/>
        <w:jc w:val="both"/>
      </w:pPr>
      <w:r>
        <w:t>В медицинских организациях, оказывающих специализированную медицинскую помощь в стационарных условиях, ведется лист ожидания оказания специализированной медицинской помощи при госпитализации в плановой форме.</w:t>
      </w:r>
    </w:p>
    <w:p w:rsidR="00586042" w:rsidRDefault="00586042" w:rsidP="00586042">
      <w:pPr>
        <w:pStyle w:val="ConsPlusNormal"/>
        <w:numPr>
          <w:ilvl w:val="0"/>
          <w:numId w:val="4"/>
        </w:numPr>
        <w:spacing w:before="220"/>
        <w:jc w:val="both"/>
      </w:pPr>
      <w:proofErr w:type="gramStart"/>
      <w:r>
        <w:t>Ожидание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- не более 14 рабочих дней со дня выдачи лечащим врачом направления на госпитализацию, а для пациентов с онкологическими заболеваниями - не более 7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  <w:proofErr w:type="gramEnd"/>
    </w:p>
    <w:p w:rsidR="00C459A4" w:rsidRPr="00C459A4" w:rsidRDefault="00C459A4" w:rsidP="008C7DC8">
      <w:pPr>
        <w:pStyle w:val="a3"/>
        <w:rPr>
          <w:b/>
        </w:rPr>
      </w:pPr>
    </w:p>
    <w:sectPr w:rsidR="00C459A4" w:rsidRPr="00C459A4" w:rsidSect="0030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B00"/>
    <w:multiLevelType w:val="hybridMultilevel"/>
    <w:tmpl w:val="4050A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1382A"/>
    <w:multiLevelType w:val="hybridMultilevel"/>
    <w:tmpl w:val="A5240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12394"/>
    <w:multiLevelType w:val="hybridMultilevel"/>
    <w:tmpl w:val="D35296EC"/>
    <w:lvl w:ilvl="0" w:tplc="7C9001B2">
      <w:start w:val="1"/>
      <w:numFmt w:val="decimal"/>
      <w:lvlText w:val="%1."/>
      <w:lvlJc w:val="left"/>
      <w:pPr>
        <w:ind w:left="1440" w:hanging="360"/>
      </w:pPr>
      <w:rPr>
        <w:rFonts w:ascii="Calibri" w:eastAsiaTheme="minorEastAsia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C834FF9"/>
    <w:multiLevelType w:val="hybridMultilevel"/>
    <w:tmpl w:val="E0A6C29A"/>
    <w:lvl w:ilvl="0" w:tplc="CB421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242B"/>
    <w:rsid w:val="0017013F"/>
    <w:rsid w:val="00302B0A"/>
    <w:rsid w:val="00586042"/>
    <w:rsid w:val="008C7DC8"/>
    <w:rsid w:val="0097242B"/>
    <w:rsid w:val="00990046"/>
    <w:rsid w:val="00B258BF"/>
    <w:rsid w:val="00C4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9A4"/>
    <w:pPr>
      <w:ind w:left="720"/>
      <w:contextualSpacing/>
    </w:pPr>
  </w:style>
  <w:style w:type="paragraph" w:customStyle="1" w:styleId="ConsPlusNormal">
    <w:name w:val="ConsPlusNormal"/>
    <w:rsid w:val="00C459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3009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gleconom</dc:creator>
  <cp:lastModifiedBy>gleconom</cp:lastModifiedBy>
  <cp:revision>6</cp:revision>
  <dcterms:created xsi:type="dcterms:W3CDTF">2023-09-14T05:39:00Z</dcterms:created>
  <dcterms:modified xsi:type="dcterms:W3CDTF">2023-09-28T03:53:00Z</dcterms:modified>
</cp:coreProperties>
</file>